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EE7A3" w14:textId="77777777" w:rsidR="0082261D" w:rsidRDefault="0082261D" w:rsidP="0082261D">
      <w:pPr>
        <w:jc w:val="both"/>
        <w:rPr>
          <w:rFonts w:ascii="Times New Roman" w:hAnsi="Times New Roman" w:cs="Times New Roman"/>
          <w:sz w:val="32"/>
          <w:szCs w:val="32"/>
        </w:rPr>
      </w:pPr>
    </w:p>
    <w:p w14:paraId="4439144F" w14:textId="77777777" w:rsidR="0082261D" w:rsidRDefault="0082261D" w:rsidP="0082261D">
      <w:pPr>
        <w:jc w:val="center"/>
        <w:rPr>
          <w:rFonts w:ascii="Times New Roman" w:hAnsi="Times New Roman" w:cs="Times New Roman"/>
          <w:b/>
          <w:bCs/>
          <w:sz w:val="32"/>
          <w:szCs w:val="32"/>
        </w:rPr>
      </w:pPr>
      <w:r>
        <w:rPr>
          <w:rFonts w:ascii="Times New Roman" w:hAnsi="Times New Roman" w:cs="Times New Roman"/>
          <w:b/>
          <w:bCs/>
          <w:sz w:val="32"/>
          <w:szCs w:val="32"/>
        </w:rPr>
        <w:t>LỜI HỨA CỦA BÁC HỒ</w:t>
      </w:r>
    </w:p>
    <w:p w14:paraId="5CCCE819" w14:textId="77777777" w:rsidR="0082261D" w:rsidRDefault="0082261D" w:rsidP="0082261D">
      <w:pPr>
        <w:jc w:val="both"/>
        <w:rPr>
          <w:rFonts w:ascii="Times New Roman" w:hAnsi="Times New Roman" w:cs="Times New Roman"/>
          <w:sz w:val="32"/>
          <w:szCs w:val="32"/>
        </w:rPr>
      </w:pPr>
    </w:p>
    <w:p w14:paraId="3BF0F946" w14:textId="77777777" w:rsidR="0082261D" w:rsidRDefault="0082261D" w:rsidP="0082261D">
      <w:pPr>
        <w:pStyle w:val="NormalWeb"/>
        <w:spacing w:beforeAutospacing="0" w:afterAutospacing="0"/>
        <w:jc w:val="both"/>
        <w:rPr>
          <w:sz w:val="32"/>
          <w:szCs w:val="32"/>
        </w:rPr>
      </w:pPr>
      <w:r>
        <w:rPr>
          <w:sz w:val="32"/>
          <w:szCs w:val="32"/>
        </w:rPr>
        <w:t>Hồi Bác Hồ sống ở Pác Bó, một hôm được tin Bác đi công tác xa, một trong những em bé thường ngày quấn quýt bên Bác chạy đến cầm tay Bác thưa: “Bác ơi, Bác đi công tác về nhớ mua cho cháu một chiếc vòng bạc nhé!”. Bác cúi xuống nhìn em bé âu yếm, xoa đầu em khẽ nói: “Cháu ở nhà nhớ ngoan ngoãn, khi nào Bác về Bác sẽ mua tặng cháu”... Hơn 2 năm sau Bác quay trở về, mọi người mừng rỡ ra đón Bác. Ai cũng xúm xít hỏi thăm sức khỏe Bác, không một ai còn nhớ đến chuyện năm xưa. Bỗng Bác mở túi lấy ra một chiếc vòng bạc mới tinh trao tận tay em bé – bây giờ đã là một cô bé. Cô bé và mọi người cảm động đến rơi nước mắt. Bác nói: “Cháu nó nhờ mua tức là nó thích lắm, mình là người lớn đã hứa thì phải làm được, đó là “chữ tín”. Chúng ta cần phải giữ trọn niềm tin với mọi người”...</w:t>
      </w:r>
    </w:p>
    <w:p w14:paraId="2697C561" w14:textId="77777777" w:rsidR="0082261D" w:rsidRDefault="0082261D" w:rsidP="0082261D">
      <w:pPr>
        <w:pStyle w:val="NormalWeb"/>
        <w:spacing w:beforeAutospacing="0" w:afterAutospacing="0"/>
        <w:jc w:val="both"/>
        <w:rPr>
          <w:sz w:val="32"/>
          <w:szCs w:val="32"/>
        </w:rPr>
      </w:pPr>
      <w:r>
        <w:rPr>
          <w:sz w:val="32"/>
          <w:szCs w:val="32"/>
        </w:rPr>
        <w:t>Câu chuyện làm chúng ta cảm động. Một vị lãnh tụ như Bác Hồ bận trăm công nghìn việc, luôn đau đáu với những việc liên quan đến vận mệnh đất nước, dân tộc, vậy mà vẫn nhớ chiếc vòng bạc hứa tặng một em nhỏ, dù đã 2 năm trôi qua. Câu chuyện làm bật lên lòng nhân ái bao la, luôn quan tâm đến mọi người của Bác Hồ, đồng thời cũng thể hiện Người luôn giữ đúng lời hứa, dù trong hoàn cảnh nào đi nữa.</w:t>
      </w:r>
    </w:p>
    <w:p w14:paraId="277BD0A3" w14:textId="77777777" w:rsidR="0082261D" w:rsidRDefault="0082261D" w:rsidP="0082261D">
      <w:pPr>
        <w:jc w:val="both"/>
        <w:rPr>
          <w:rFonts w:ascii="Times New Roman" w:hAnsi="Times New Roman" w:cs="Times New Roman"/>
          <w:sz w:val="32"/>
          <w:szCs w:val="32"/>
        </w:rPr>
      </w:pPr>
    </w:p>
    <w:p w14:paraId="53FFD21C" w14:textId="77777777" w:rsidR="0082261D" w:rsidRDefault="0082261D" w:rsidP="0082261D">
      <w:pPr>
        <w:jc w:val="both"/>
        <w:rPr>
          <w:rFonts w:ascii="Times New Roman" w:hAnsi="Times New Roman" w:cs="Times New Roman"/>
          <w:sz w:val="32"/>
          <w:szCs w:val="32"/>
        </w:rPr>
      </w:pPr>
    </w:p>
    <w:p w14:paraId="0A736A92" w14:textId="77777777" w:rsidR="00974113" w:rsidRPr="0082261D" w:rsidRDefault="00974113" w:rsidP="0082261D"/>
    <w:sectPr w:rsidR="00974113" w:rsidRPr="0082261D" w:rsidSect="000322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1D"/>
    <w:rsid w:val="000322D7"/>
    <w:rsid w:val="001C18AC"/>
    <w:rsid w:val="0082261D"/>
    <w:rsid w:val="00974113"/>
    <w:rsid w:val="00BF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C36D"/>
  <w15:chartTrackingRefBased/>
  <w15:docId w15:val="{37571348-3464-4337-BAA0-CA1BB3D9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61D"/>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82261D"/>
    <w:pPr>
      <w:spacing w:beforeAutospacing="1" w:after="0" w:afterAutospacing="1" w:line="240" w:lineRule="auto"/>
    </w:pPr>
    <w:rPr>
      <w:rFonts w:eastAsia="SimSu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2024-05-03T05:52:00Z</dcterms:created>
  <dcterms:modified xsi:type="dcterms:W3CDTF">2024-05-03T05:52:00Z</dcterms:modified>
</cp:coreProperties>
</file>